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7" w:rsidRPr="005A77FA" w:rsidRDefault="00451F67" w:rsidP="00B558AB">
      <w:pPr>
        <w:pStyle w:val="Heading3"/>
        <w:numPr>
          <w:ilvl w:val="2"/>
          <w:numId w:val="223"/>
        </w:numPr>
      </w:pPr>
      <w:r>
        <w:t>Home based business code</w:t>
      </w:r>
    </w:p>
    <w:p w:rsidR="00451F67" w:rsidRPr="00C70BC3" w:rsidRDefault="00451F67" w:rsidP="00451F67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5F2461" w:rsidRDefault="00451F67" w:rsidP="005F2461">
      <w:pPr>
        <w:numPr>
          <w:ilvl w:val="0"/>
          <w:numId w:val="26"/>
        </w:numPr>
        <w:spacing w:after="0" w:line="240" w:lineRule="auto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96772A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a Home based business. </w:t>
      </w:r>
    </w:p>
    <w:p w:rsidR="00451F67" w:rsidRPr="005F2461" w:rsidRDefault="00451F67" w:rsidP="005F2461">
      <w:pPr>
        <w:spacing w:after="0" w:line="240" w:lineRule="auto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451F67" w:rsidRPr="00CC6406" w:rsidRDefault="00451F67" w:rsidP="005F2461">
      <w:pPr>
        <w:numPr>
          <w:ilvl w:val="0"/>
          <w:numId w:val="26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451F67" w:rsidRPr="005A77FA" w:rsidRDefault="00451F67" w:rsidP="00451F67">
      <w:pPr>
        <w:pStyle w:val="Heading4"/>
        <w:ind w:left="851"/>
      </w:pPr>
      <w:r w:rsidRPr="005A77FA">
        <w:t xml:space="preserve">Purpose </w:t>
      </w:r>
    </w:p>
    <w:p w:rsidR="00451F67" w:rsidRPr="00451F67" w:rsidRDefault="00451F67" w:rsidP="005F2461">
      <w:pPr>
        <w:numPr>
          <w:ilvl w:val="0"/>
          <w:numId w:val="198"/>
        </w:numPr>
        <w:spacing w:after="0" w:line="240" w:lineRule="auto"/>
        <w:rPr>
          <w:rFonts w:cs="Arial"/>
          <w:szCs w:val="20"/>
        </w:rPr>
      </w:pPr>
      <w:r w:rsidRPr="00DF123F">
        <w:rPr>
          <w:rFonts w:cs="Arial"/>
          <w:szCs w:val="20"/>
        </w:rPr>
        <w:t xml:space="preserve">The purpose of the </w:t>
      </w:r>
      <w:r>
        <w:rPr>
          <w:rFonts w:cs="Arial"/>
          <w:szCs w:val="20"/>
        </w:rPr>
        <w:t>H</w:t>
      </w:r>
      <w:r w:rsidRPr="00DF123F">
        <w:rPr>
          <w:rFonts w:cs="Arial"/>
          <w:szCs w:val="20"/>
        </w:rPr>
        <w:t xml:space="preserve">ome based business code is </w:t>
      </w:r>
      <w:r w:rsidRPr="00DF123F">
        <w:t xml:space="preserve">to ensure </w:t>
      </w:r>
      <w:r>
        <w:t>h</w:t>
      </w:r>
      <w:r w:rsidRPr="00DF123F">
        <w:t>ome based business activities are secondary to the primary dwelling house use and are compatible with surrounding residential neighbourhoods.</w:t>
      </w:r>
    </w:p>
    <w:p w:rsidR="00451F67" w:rsidRPr="00DF123F" w:rsidRDefault="00451F67" w:rsidP="00451F67">
      <w:pPr>
        <w:spacing w:after="0" w:line="240" w:lineRule="auto"/>
        <w:ind w:left="567"/>
        <w:rPr>
          <w:rFonts w:cs="Arial"/>
          <w:szCs w:val="20"/>
        </w:rPr>
      </w:pPr>
    </w:p>
    <w:p w:rsidR="00451F67" w:rsidRPr="007B4C2E" w:rsidRDefault="00451F67" w:rsidP="005F2461">
      <w:pPr>
        <w:numPr>
          <w:ilvl w:val="0"/>
          <w:numId w:val="198"/>
        </w:numPr>
        <w:spacing w:after="0" w:line="240" w:lineRule="auto"/>
        <w:rPr>
          <w:rFonts w:cs="Arial"/>
          <w:szCs w:val="20"/>
        </w:rPr>
      </w:pPr>
      <w:r w:rsidRPr="007B4C2E">
        <w:rPr>
          <w:rFonts w:cs="Arial"/>
          <w:szCs w:val="20"/>
        </w:rPr>
        <w:t>The purpose of the code will be achieved through the following overall outcomes:</w:t>
      </w:r>
    </w:p>
    <w:p w:rsidR="00451F67" w:rsidRPr="0067136C" w:rsidRDefault="003540EB" w:rsidP="005F2461">
      <w:pPr>
        <w:numPr>
          <w:ilvl w:val="1"/>
          <w:numId w:val="19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451F67">
        <w:rPr>
          <w:rFonts w:cs="Arial"/>
          <w:szCs w:val="20"/>
        </w:rPr>
        <w:t>ome based businesses a</w:t>
      </w:r>
      <w:r w:rsidR="00451F67" w:rsidRPr="007B4C2E">
        <w:rPr>
          <w:rFonts w:cs="Arial"/>
          <w:szCs w:val="20"/>
        </w:rPr>
        <w:t xml:space="preserve">re </w:t>
      </w:r>
      <w:r w:rsidR="00451F67">
        <w:rPr>
          <w:rFonts w:cs="Arial"/>
          <w:szCs w:val="20"/>
        </w:rPr>
        <w:t xml:space="preserve">of </w:t>
      </w:r>
      <w:r w:rsidR="00451F67" w:rsidRPr="007B4C2E">
        <w:rPr>
          <w:rFonts w:cs="Arial"/>
          <w:szCs w:val="20"/>
        </w:rPr>
        <w:t xml:space="preserve">a </w:t>
      </w:r>
      <w:r w:rsidR="00451F67">
        <w:rPr>
          <w:rFonts w:cs="Arial"/>
          <w:szCs w:val="20"/>
        </w:rPr>
        <w:t xml:space="preserve"> </w:t>
      </w:r>
      <w:r w:rsidR="00451F67" w:rsidRPr="007B4C2E">
        <w:rPr>
          <w:rFonts w:cs="Arial"/>
          <w:szCs w:val="20"/>
        </w:rPr>
        <w:t>scale and intensity</w:t>
      </w:r>
      <w:r w:rsidR="005E7C3D">
        <w:rPr>
          <w:rFonts w:cs="Arial"/>
          <w:szCs w:val="20"/>
        </w:rPr>
        <w:t xml:space="preserve"> which is consistent with and subordinate to the residential use of the site and surrounds</w:t>
      </w:r>
      <w:r w:rsidR="00451F67" w:rsidRPr="0067136C">
        <w:rPr>
          <w:rFonts w:cs="Arial"/>
          <w:szCs w:val="20"/>
        </w:rPr>
        <w:t>;</w:t>
      </w:r>
    </w:p>
    <w:p w:rsidR="00451F67" w:rsidRDefault="003540EB" w:rsidP="005F2461">
      <w:pPr>
        <w:numPr>
          <w:ilvl w:val="1"/>
          <w:numId w:val="19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451F67">
        <w:rPr>
          <w:rFonts w:cs="Arial"/>
          <w:szCs w:val="20"/>
        </w:rPr>
        <w:t>ome based businesses d</w:t>
      </w:r>
      <w:r w:rsidR="00451F67" w:rsidRPr="0067136C">
        <w:rPr>
          <w:rFonts w:cs="Arial"/>
          <w:szCs w:val="20"/>
        </w:rPr>
        <w:t>o not adversely affect the amenity of the locality.</w:t>
      </w:r>
    </w:p>
    <w:p w:rsidR="00451F67" w:rsidRPr="005A77FA" w:rsidRDefault="00451F67" w:rsidP="00451F67">
      <w:pPr>
        <w:pStyle w:val="Heading4"/>
        <w:ind w:left="851"/>
      </w:pPr>
      <w:bookmarkStart w:id="0" w:name="_Ref364169705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451F67" w:rsidRPr="00BF128E" w:rsidRDefault="00451F67" w:rsidP="00451F6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</w:t>
      </w:r>
      <w:r w:rsidRPr="00BF128E">
        <w:rPr>
          <w:rFonts w:ascii="Arial" w:eastAsia="Times New Roman" w:hAnsi="Arial" w:cs="Arial"/>
          <w:szCs w:val="20"/>
        </w:rPr>
        <w:t xml:space="preserve">assessable </w:t>
      </w:r>
      <w:r>
        <w:rPr>
          <w:rFonts w:ascii="Arial" w:eastAsia="Times New Roman" w:hAnsi="Arial" w:cs="Arial"/>
          <w:szCs w:val="20"/>
        </w:rPr>
        <w:t xml:space="preserve">and assessable </w:t>
      </w:r>
      <w:r w:rsidRPr="00BF128E">
        <w:rPr>
          <w:rFonts w:ascii="Arial" w:eastAsia="Times New Roman" w:hAnsi="Arial" w:cs="Arial"/>
          <w:szCs w:val="20"/>
        </w:rPr>
        <w:t>development</w:t>
      </w:r>
    </w:p>
    <w:p w:rsidR="00451F67" w:rsidRPr="005A77FA" w:rsidRDefault="00451F67" w:rsidP="00451F67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451F67" w:rsidRPr="005A77FA" w:rsidRDefault="00451F67" w:rsidP="00451F67">
      <w:pPr>
        <w:pStyle w:val="Caption"/>
      </w:pPr>
      <w:r w:rsidRPr="00452818">
        <w:t xml:space="preserve">Table </w:t>
      </w:r>
      <w:r>
        <w:fldChar w:fldCharType="begin"/>
      </w:r>
      <w:r>
        <w:instrText xml:space="preserve"> REF _Ref364169705 \r \h </w:instrText>
      </w:r>
      <w:r>
        <w:fldChar w:fldCharType="separate"/>
      </w:r>
      <w:r w:rsidR="001746EE">
        <w:t>9.3.13.3</w:t>
      </w:r>
      <w:r>
        <w:fldChar w:fldCharType="end"/>
      </w:r>
      <w:r w:rsidR="00927AEE">
        <w:t>.</w:t>
      </w:r>
      <w:r w:rsidRPr="00452818">
        <w:t>a –</w:t>
      </w:r>
      <w:r>
        <w:t xml:space="preserve"> Home based business code </w:t>
      </w:r>
      <w:r w:rsidRPr="00452818">
        <w:t>–</w:t>
      </w:r>
      <w:r>
        <w:t xml:space="preserve"> </w:t>
      </w:r>
      <w:r w:rsidR="00927AEE">
        <w:t>s</w:t>
      </w:r>
      <w:r>
        <w:t xml:space="preserve">elf-assessable and assessable </w:t>
      </w:r>
      <w:r w:rsidRPr="00452818">
        <w:t>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B558AB" w:rsidRPr="005A77FA" w:rsidTr="00B55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58AB" w:rsidRPr="005A77FA" w:rsidRDefault="00B558AB" w:rsidP="004F0779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58AB" w:rsidRPr="005A77FA" w:rsidRDefault="00B558AB" w:rsidP="004F0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558AB" w:rsidRPr="005A77FA" w:rsidRDefault="00B558AB" w:rsidP="004F0779">
            <w:r>
              <w:t>Applicant response</w:t>
            </w:r>
          </w:p>
        </w:tc>
      </w:tr>
      <w:tr w:rsidR="00B558AB" w:rsidRPr="00621988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558AB" w:rsidRDefault="00B558AB" w:rsidP="004F0779">
            <w:pPr>
              <w:rPr>
                <w:b/>
              </w:rPr>
            </w:pPr>
            <w:r>
              <w:rPr>
                <w:b/>
              </w:rPr>
              <w:t>For self-assessable and assessable development</w:t>
            </w:r>
          </w:p>
        </w:tc>
      </w:tr>
      <w:tr w:rsidR="00B558AB" w:rsidRPr="002C79EE" w:rsidTr="00B558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558AB" w:rsidRDefault="00B558AB" w:rsidP="0084004B">
            <w:pPr>
              <w:rPr>
                <w:rStyle w:val="Strong"/>
              </w:rPr>
            </w:pPr>
            <w:r>
              <w:rPr>
                <w:rStyle w:val="Strong"/>
              </w:rPr>
              <w:t xml:space="preserve">Home based business (excluding Bed and breakfast) </w:t>
            </w:r>
          </w:p>
        </w:tc>
      </w:tr>
      <w:tr w:rsidR="00B558AB" w:rsidRPr="005A77FA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B558AB" w:rsidRPr="003C5330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3C5330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B558AB" w:rsidRPr="0084004B" w:rsidRDefault="00B558AB" w:rsidP="0084004B">
            <w:pPr>
              <w:rPr>
                <w:rFonts w:ascii="Arial" w:hAnsi="Arial" w:cs="Arial"/>
                <w:szCs w:val="20"/>
              </w:rPr>
            </w:pPr>
            <w:r w:rsidRPr="0084004B">
              <w:rPr>
                <w:rFonts w:ascii="Arial" w:hAnsi="Arial" w:cs="Arial"/>
                <w:szCs w:val="20"/>
              </w:rPr>
              <w:t>The home based business: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(a)</w:t>
            </w:r>
            <w:r w:rsidRPr="0084004B">
              <w:rPr>
                <w:rFonts w:ascii="Arial" w:hAnsi="Arial" w:cs="Arial"/>
                <w:szCs w:val="20"/>
              </w:rPr>
              <w:tab/>
              <w:t>is a small scale activity;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(b)</w:t>
            </w:r>
            <w:r w:rsidRPr="0084004B">
              <w:rPr>
                <w:rFonts w:ascii="Arial" w:hAnsi="Arial" w:cs="Arial"/>
                <w:szCs w:val="20"/>
              </w:rPr>
              <w:tab/>
              <w:t>maintains the appearance of a residential dwelling;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(c)</w:t>
            </w:r>
            <w:r w:rsidRPr="0084004B">
              <w:rPr>
                <w:rFonts w:ascii="Arial" w:hAnsi="Arial" w:cs="Arial"/>
                <w:szCs w:val="20"/>
              </w:rPr>
              <w:tab/>
              <w:t>does not impact on the residential amenity and character of the area;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(c)</w:t>
            </w:r>
            <w:r w:rsidRPr="0084004B">
              <w:rPr>
                <w:rFonts w:ascii="Arial" w:hAnsi="Arial" w:cs="Arial"/>
                <w:szCs w:val="20"/>
              </w:rPr>
              <w:tab/>
              <w:t>does not involve activities that would be incompatible or cause nuisance to the residential area;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(d)</w:t>
            </w:r>
            <w:r w:rsidRPr="0084004B">
              <w:rPr>
                <w:rFonts w:ascii="Arial" w:hAnsi="Arial" w:cs="Arial"/>
                <w:szCs w:val="20"/>
              </w:rPr>
              <w:tab/>
              <w:t>is subordinate to the primary use of the dwelling</w:t>
            </w:r>
            <w:r w:rsidR="00D93BB6">
              <w:rPr>
                <w:rFonts w:ascii="Arial" w:hAnsi="Arial" w:cs="Arial"/>
                <w:szCs w:val="20"/>
              </w:rPr>
              <w:t xml:space="preserve"> as a permanent residence.</w:t>
            </w:r>
          </w:p>
          <w:p w:rsidR="00B558AB" w:rsidRPr="005A3A6F" w:rsidRDefault="00B558AB" w:rsidP="006A10D1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b/>
                <w:szCs w:val="20"/>
              </w:rPr>
              <w:t>AO1.1</w:t>
            </w:r>
          </w:p>
          <w:p w:rsidR="00B558AB" w:rsidRPr="009B76C5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 xml:space="preserve">The home based business is conducted by a resident or residents of the premises and </w:t>
            </w:r>
            <w:r>
              <w:rPr>
                <w:rFonts w:cs="Arial"/>
                <w:szCs w:val="20"/>
              </w:rPr>
              <w:t>not more than one</w:t>
            </w:r>
            <w:r w:rsidRPr="009B76C5">
              <w:rPr>
                <w:rFonts w:cs="Arial"/>
                <w:szCs w:val="20"/>
              </w:rPr>
              <w:t xml:space="preserve"> non-resident employee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9B76C5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b/>
                <w:szCs w:val="20"/>
              </w:rPr>
              <w:t>AO1.</w:t>
            </w:r>
            <w:r>
              <w:rPr>
                <w:rFonts w:cs="Arial"/>
                <w:b/>
                <w:szCs w:val="20"/>
              </w:rPr>
              <w:t>2</w:t>
            </w:r>
          </w:p>
          <w:p w:rsidR="00B558AB" w:rsidRPr="009B76C5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 xml:space="preserve">The total area used for the home based business does not exceed </w:t>
            </w:r>
            <w:r>
              <w:rPr>
                <w:rFonts w:cs="Arial"/>
                <w:szCs w:val="20"/>
              </w:rPr>
              <w:t>3</w:t>
            </w:r>
            <w:r w:rsidRPr="009B76C5">
              <w:rPr>
                <w:rFonts w:cs="Arial"/>
                <w:szCs w:val="20"/>
              </w:rPr>
              <w:t>0m</w:t>
            </w:r>
            <w:r w:rsidRPr="009B76C5">
              <w:rPr>
                <w:rFonts w:cs="Arial"/>
                <w:szCs w:val="20"/>
                <w:vertAlign w:val="superscript"/>
              </w:rPr>
              <w:t>2</w:t>
            </w:r>
            <w:r>
              <w:rPr>
                <w:rFonts w:cs="Arial"/>
                <w:szCs w:val="20"/>
              </w:rPr>
              <w:t xml:space="preserve"> GFA.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9B76C5" w:rsidRDefault="00B558AB" w:rsidP="0084004B">
            <w:pPr>
              <w:rPr>
                <w:rFonts w:cs="Arial"/>
                <w:b/>
                <w:szCs w:val="20"/>
              </w:rPr>
            </w:pPr>
          </w:p>
        </w:tc>
        <w:bookmarkStart w:id="1" w:name="_GoBack"/>
        <w:bookmarkEnd w:id="1"/>
      </w:tr>
      <w:tr w:rsidR="00B558AB" w:rsidRPr="005A77FA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b/>
                <w:szCs w:val="20"/>
              </w:rPr>
              <w:t>AO1.</w:t>
            </w:r>
            <w:r>
              <w:rPr>
                <w:rFonts w:cs="Arial"/>
                <w:b/>
                <w:szCs w:val="20"/>
              </w:rPr>
              <w:t>3</w:t>
            </w:r>
          </w:p>
          <w:p w:rsidR="00B558AB" w:rsidRPr="009B76C5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>The home based business:</w:t>
            </w:r>
          </w:p>
          <w:p w:rsidR="00B558AB" w:rsidRPr="009B76C5" w:rsidRDefault="00B558AB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>(a)</w:t>
            </w:r>
            <w:r w:rsidRPr="009B76C5">
              <w:rPr>
                <w:rFonts w:cs="Arial"/>
                <w:szCs w:val="20"/>
              </w:rPr>
              <w:tab/>
              <w:t>is conducted between the hours of 8</w:t>
            </w:r>
            <w:r>
              <w:rPr>
                <w:rFonts w:cs="Arial"/>
                <w:szCs w:val="20"/>
              </w:rPr>
              <w:t>.</w:t>
            </w:r>
            <w:r w:rsidRPr="009B76C5">
              <w:rPr>
                <w:rFonts w:cs="Arial"/>
                <w:szCs w:val="20"/>
              </w:rPr>
              <w:t xml:space="preserve">00am to </w:t>
            </w:r>
            <w:r>
              <w:rPr>
                <w:rFonts w:cs="Arial"/>
                <w:szCs w:val="20"/>
              </w:rPr>
              <w:t>5.</w:t>
            </w:r>
            <w:r w:rsidRPr="009B76C5">
              <w:rPr>
                <w:rFonts w:cs="Arial"/>
                <w:szCs w:val="20"/>
              </w:rPr>
              <w:t xml:space="preserve">00pm Monday to </w:t>
            </w:r>
            <w:r>
              <w:rPr>
                <w:rFonts w:cs="Arial"/>
                <w:szCs w:val="20"/>
              </w:rPr>
              <w:t>Saturday;</w:t>
            </w:r>
          </w:p>
          <w:p w:rsidR="00B558AB" w:rsidRPr="009B76C5" w:rsidRDefault="00B558AB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>(b)</w:t>
            </w:r>
            <w:r w:rsidRPr="009B76C5">
              <w:rPr>
                <w:rFonts w:cs="Arial"/>
                <w:szCs w:val="20"/>
              </w:rPr>
              <w:tab/>
              <w:t>is not conducted o</w:t>
            </w:r>
            <w:r>
              <w:rPr>
                <w:rFonts w:cs="Arial"/>
                <w:szCs w:val="20"/>
              </w:rPr>
              <w:t>n Sundays or on public holidays.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9151D" w:rsidRDefault="0039151D" w:rsidP="0084004B">
            <w:pPr>
              <w:rPr>
                <w:rFonts w:cs="Arial"/>
                <w:b/>
                <w:szCs w:val="20"/>
              </w:rPr>
            </w:pPr>
          </w:p>
          <w:p w:rsidR="0039151D" w:rsidRPr="0039151D" w:rsidRDefault="0039151D" w:rsidP="0039151D">
            <w:pPr>
              <w:rPr>
                <w:rFonts w:cs="Arial"/>
                <w:szCs w:val="20"/>
              </w:rPr>
            </w:pPr>
          </w:p>
          <w:p w:rsidR="0039151D" w:rsidRPr="0039151D" w:rsidRDefault="0039151D" w:rsidP="0039151D">
            <w:pPr>
              <w:rPr>
                <w:rFonts w:cs="Arial"/>
                <w:szCs w:val="20"/>
              </w:rPr>
            </w:pPr>
          </w:p>
          <w:p w:rsidR="0039151D" w:rsidRDefault="0039151D" w:rsidP="0039151D">
            <w:pPr>
              <w:rPr>
                <w:rFonts w:cs="Arial"/>
                <w:szCs w:val="20"/>
              </w:rPr>
            </w:pPr>
          </w:p>
          <w:p w:rsidR="0039151D" w:rsidRDefault="0039151D" w:rsidP="0039151D">
            <w:pPr>
              <w:rPr>
                <w:rFonts w:cs="Arial"/>
                <w:szCs w:val="20"/>
              </w:rPr>
            </w:pPr>
          </w:p>
          <w:p w:rsidR="00B558AB" w:rsidRPr="0039151D" w:rsidRDefault="00A3371E" w:rsidP="002B7FD4">
            <w:pPr>
              <w:tabs>
                <w:tab w:val="left" w:pos="3300"/>
                <w:tab w:val="right" w:pos="459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="002B7FD4">
              <w:rPr>
                <w:rFonts w:cs="Arial"/>
                <w:szCs w:val="20"/>
              </w:rPr>
              <w:tab/>
            </w:r>
          </w:p>
        </w:tc>
      </w:tr>
      <w:tr w:rsidR="00B558AB" w:rsidRPr="005A77FA" w:rsidTr="00B558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558AB" w:rsidRPr="00D735BB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D735BB">
              <w:rPr>
                <w:rFonts w:cs="Arial"/>
                <w:b/>
                <w:szCs w:val="20"/>
              </w:rPr>
              <w:t>AO1.</w:t>
            </w:r>
            <w:r>
              <w:rPr>
                <w:rFonts w:cs="Arial"/>
                <w:b/>
                <w:szCs w:val="20"/>
              </w:rPr>
              <w:t>4</w:t>
            </w:r>
          </w:p>
          <w:p w:rsidR="00B558AB" w:rsidRPr="009B76C5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The home based business results in no noise or odour extending beyond 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D735BB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4F077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</w:t>
            </w:r>
            <w:r w:rsidR="00D93BB6">
              <w:rPr>
                <w:rFonts w:cs="Arial"/>
                <w:b/>
                <w:szCs w:val="20"/>
              </w:rPr>
              <w:t>5</w:t>
            </w:r>
          </w:p>
          <w:p w:rsidR="00B558AB" w:rsidRPr="00D735BB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 xml:space="preserve">No goods or equipment associated with the activity are stored or displayed </w:t>
            </w:r>
            <w:r>
              <w:rPr>
                <w:rFonts w:cs="Arial"/>
                <w:szCs w:val="20"/>
              </w:rPr>
              <w:t xml:space="preserve">where they are </w:t>
            </w:r>
            <w:r w:rsidRPr="009B76C5">
              <w:rPr>
                <w:rFonts w:cs="Arial"/>
                <w:szCs w:val="20"/>
              </w:rPr>
              <w:t xml:space="preserve">visible from outside the </w:t>
            </w:r>
            <w:r>
              <w:rPr>
                <w:rFonts w:cs="Arial"/>
                <w:szCs w:val="20"/>
              </w:rPr>
              <w:t>site</w:t>
            </w:r>
            <w:r w:rsidRPr="009B76C5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9B76C5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4F077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B558AB" w:rsidRPr="009B76C5" w:rsidRDefault="00B558AB" w:rsidP="000A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</w:t>
            </w:r>
            <w:r w:rsidRPr="009B76C5">
              <w:rPr>
                <w:rFonts w:cs="Arial"/>
                <w:b/>
                <w:szCs w:val="20"/>
              </w:rPr>
              <w:t>.</w:t>
            </w:r>
            <w:r w:rsidR="00D93BB6">
              <w:rPr>
                <w:rFonts w:cs="Arial"/>
                <w:b/>
                <w:szCs w:val="20"/>
              </w:rPr>
              <w:t>6</w:t>
            </w:r>
          </w:p>
          <w:p w:rsidR="00B558AB" w:rsidRPr="009B76C5" w:rsidRDefault="00B558AB" w:rsidP="005C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Development d</w:t>
            </w:r>
            <w:r w:rsidRPr="009B76C5">
              <w:rPr>
                <w:rFonts w:cs="Arial"/>
                <w:szCs w:val="20"/>
              </w:rPr>
              <w:t xml:space="preserve">oes not involve any source of power other than an electric </w:t>
            </w:r>
            <w:r>
              <w:rPr>
                <w:rFonts w:cs="Arial"/>
                <w:szCs w:val="20"/>
              </w:rPr>
              <w:t>motor of no more than 400 watts.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Default="00B558AB" w:rsidP="000A6085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  <w:shd w:val="clear" w:color="auto" w:fill="auto"/>
          </w:tcPr>
          <w:p w:rsidR="00B558AB" w:rsidRPr="00511C1E" w:rsidRDefault="00B558AB" w:rsidP="0084004B">
            <w:pPr>
              <w:rPr>
                <w:rFonts w:eastAsiaTheme="minorEastAsia" w:cs="Arial"/>
                <w:b/>
                <w:bCs/>
                <w:szCs w:val="20"/>
                <w:lang w:eastAsia="en-AU"/>
              </w:rPr>
            </w:pPr>
            <w:r w:rsidRPr="0084004B">
              <w:rPr>
                <w:rFonts w:cs="Arial"/>
                <w:b/>
                <w:szCs w:val="20"/>
              </w:rPr>
              <w:t>PO2</w:t>
            </w:r>
          </w:p>
          <w:p w:rsidR="00B558AB" w:rsidRPr="00511C1E" w:rsidRDefault="00B558AB" w:rsidP="0084004B">
            <w:pPr>
              <w:rPr>
                <w:rFonts w:eastAsiaTheme="minorEastAsia" w:cs="Arial"/>
                <w:b/>
                <w:bCs/>
                <w:szCs w:val="20"/>
                <w:lang w:eastAsia="en-AU"/>
              </w:rPr>
            </w:pPr>
            <w:r w:rsidRPr="0072063C">
              <w:rPr>
                <w:rFonts w:cs="Arial"/>
                <w:szCs w:val="20"/>
              </w:rPr>
              <w:t>Vehicles associated with the home based business do not cause nuisance to surrounding properties or adversely impact on the amenity of the surrounding area.</w:t>
            </w:r>
          </w:p>
        </w:tc>
        <w:tc>
          <w:tcPr>
            <w:tcW w:w="1667" w:type="pct"/>
            <w:shd w:val="clear" w:color="auto" w:fill="auto"/>
          </w:tcPr>
          <w:p w:rsidR="00B558AB" w:rsidRPr="00511C1E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bCs/>
                <w:szCs w:val="20"/>
                <w:lang w:eastAsia="en-AU"/>
              </w:rPr>
            </w:pPr>
            <w:r w:rsidRPr="0084004B">
              <w:rPr>
                <w:rFonts w:cs="Arial"/>
                <w:b/>
                <w:szCs w:val="20"/>
              </w:rPr>
              <w:t>AO2.1</w:t>
            </w:r>
          </w:p>
          <w:p w:rsidR="00B558AB" w:rsidRPr="00511C1E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bCs/>
                <w:szCs w:val="20"/>
                <w:lang w:eastAsia="en-AU"/>
              </w:rPr>
            </w:pPr>
            <w:r w:rsidRPr="0072063C">
              <w:rPr>
                <w:rFonts w:cs="Arial"/>
                <w:szCs w:val="20"/>
              </w:rPr>
              <w:t>Not more than one vehicle associated with the home based business is garaged or parked on 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84004B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rPr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b/>
                <w:szCs w:val="20"/>
              </w:rPr>
              <w:t>AO2.2</w:t>
            </w:r>
          </w:p>
          <w:p w:rsidR="00B558AB" w:rsidRPr="00D735BB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 xml:space="preserve">Any vehicle associated with the </w:t>
            </w:r>
            <w:r>
              <w:rPr>
                <w:rFonts w:cs="Arial"/>
                <w:szCs w:val="20"/>
              </w:rPr>
              <w:t xml:space="preserve">home based business </w:t>
            </w:r>
            <w:r w:rsidRPr="009B76C5">
              <w:rPr>
                <w:rFonts w:cs="Arial"/>
                <w:szCs w:val="20"/>
              </w:rPr>
              <w:t xml:space="preserve">does not exceed 4 </w:t>
            </w:r>
            <w:r>
              <w:rPr>
                <w:rFonts w:cs="Arial"/>
                <w:szCs w:val="20"/>
              </w:rPr>
              <w:t>tonnes gross vehicle mass (GVM).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9B76C5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3C5330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558AB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AO2.3</w:t>
            </w:r>
          </w:p>
          <w:p w:rsidR="00B558AB" w:rsidRPr="009B76C5" w:rsidRDefault="00B558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Loading and unloading of deliveries is undertaken within 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rPr>
          <w:trHeight w:val="1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558AB" w:rsidRDefault="00B558AB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PO3</w:t>
            </w:r>
          </w:p>
          <w:p w:rsidR="00B558AB" w:rsidRPr="0084004B" w:rsidRDefault="00B558AB" w:rsidP="0084004B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Vehicle movements generated by the home based business are of a level reasonably expected for dwellings within a residential area.</w:t>
            </w: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AO3.1</w:t>
            </w:r>
          </w:p>
          <w:p w:rsidR="00B558AB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9B76C5">
              <w:rPr>
                <w:rFonts w:cs="Arial"/>
                <w:szCs w:val="20"/>
              </w:rPr>
              <w:t>The home based business results in</w:t>
            </w:r>
            <w:r>
              <w:rPr>
                <w:rFonts w:cs="Arial"/>
                <w:szCs w:val="20"/>
              </w:rPr>
              <w:t xml:space="preserve"> no more than:</w:t>
            </w:r>
          </w:p>
          <w:p w:rsidR="00B558AB" w:rsidRDefault="00B558A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4</w:t>
            </w:r>
            <w:r w:rsidRPr="009B76C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business related</w:t>
            </w:r>
            <w:r w:rsidRPr="009B76C5">
              <w:rPr>
                <w:rFonts w:cs="Arial"/>
                <w:szCs w:val="20"/>
              </w:rPr>
              <w:t xml:space="preserve"> visit</w:t>
            </w:r>
            <w:r>
              <w:rPr>
                <w:rFonts w:cs="Arial"/>
                <w:szCs w:val="20"/>
              </w:rPr>
              <w:t>s</w:t>
            </w:r>
            <w:r w:rsidRPr="009B76C5">
              <w:rPr>
                <w:rFonts w:cs="Arial"/>
                <w:szCs w:val="20"/>
              </w:rPr>
              <w:t xml:space="preserve"> per day</w:t>
            </w:r>
            <w:r>
              <w:rPr>
                <w:rFonts w:cs="Arial"/>
                <w:szCs w:val="20"/>
              </w:rPr>
              <w:t>;</w:t>
            </w:r>
          </w:p>
          <w:p w:rsidR="00B558AB" w:rsidRPr="0084004B" w:rsidRDefault="00B558AB" w:rsidP="006A10D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84004B"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1 business related delivery per 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2C79EE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558AB" w:rsidRDefault="00B558AB" w:rsidP="004F0779">
            <w:pPr>
              <w:rPr>
                <w:rStyle w:val="Strong"/>
              </w:rPr>
            </w:pPr>
            <w:r>
              <w:rPr>
                <w:rStyle w:val="Strong"/>
              </w:rPr>
              <w:t xml:space="preserve">Bed and breakfast </w:t>
            </w:r>
          </w:p>
        </w:tc>
      </w:tr>
      <w:tr w:rsidR="00B558AB" w:rsidRPr="005A77FA" w:rsidTr="00B558AB">
        <w:trPr>
          <w:trHeight w:val="10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B558AB" w:rsidRPr="007B4C2E" w:rsidRDefault="00B558AB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7B4C2E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B558AB" w:rsidRDefault="00B558AB" w:rsidP="0084004B">
            <w:pPr>
              <w:rPr>
                <w:rFonts w:cs="Arial"/>
                <w:szCs w:val="20"/>
              </w:rPr>
            </w:pPr>
            <w:r w:rsidRPr="007B4C2E">
              <w:rPr>
                <w:rFonts w:cs="Arial"/>
                <w:szCs w:val="20"/>
              </w:rPr>
              <w:t>The bed and breakfast is</w:t>
            </w:r>
            <w:r>
              <w:rPr>
                <w:rFonts w:cs="Arial"/>
                <w:szCs w:val="20"/>
              </w:rPr>
              <w:t>: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(a)</w:t>
            </w:r>
            <w:r w:rsidRPr="0084004B">
              <w:rPr>
                <w:rFonts w:ascii="Arial" w:hAnsi="Arial" w:cs="Arial"/>
                <w:szCs w:val="20"/>
              </w:rPr>
              <w:tab/>
              <w:t>is a small scale activity;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(b)</w:t>
            </w:r>
            <w:r w:rsidRPr="0084004B">
              <w:rPr>
                <w:rFonts w:ascii="Arial" w:hAnsi="Arial" w:cs="Arial"/>
                <w:szCs w:val="20"/>
              </w:rPr>
              <w:tab/>
              <w:t xml:space="preserve">maintains the appearance of a residential </w:t>
            </w:r>
            <w:r w:rsidRPr="0084004B">
              <w:rPr>
                <w:rFonts w:ascii="Arial" w:hAnsi="Arial" w:cs="Arial"/>
                <w:szCs w:val="20"/>
              </w:rPr>
              <w:lastRenderedPageBreak/>
              <w:t>dwelling;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(c)</w:t>
            </w:r>
            <w:r w:rsidRPr="0084004B">
              <w:rPr>
                <w:rFonts w:ascii="Arial" w:hAnsi="Arial" w:cs="Arial"/>
                <w:szCs w:val="20"/>
              </w:rPr>
              <w:tab/>
              <w:t>does not impact on the residential amenity and character of the area;</w:t>
            </w:r>
          </w:p>
          <w:p w:rsidR="00B558AB" w:rsidRPr="0084004B" w:rsidRDefault="00B558AB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(c)</w:t>
            </w:r>
            <w:r w:rsidRPr="0084004B">
              <w:rPr>
                <w:rFonts w:ascii="Arial" w:hAnsi="Arial" w:cs="Arial"/>
                <w:szCs w:val="20"/>
              </w:rPr>
              <w:tab/>
              <w:t>does not involve activities that would be incompatible or cause nuisance to the residential area;</w:t>
            </w:r>
          </w:p>
          <w:p w:rsidR="00B558AB" w:rsidRPr="00D93BB6" w:rsidRDefault="00B558AB" w:rsidP="00D93BB6">
            <w:pPr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84004B">
              <w:rPr>
                <w:rFonts w:ascii="Arial" w:hAnsi="Arial" w:cs="Arial"/>
                <w:szCs w:val="20"/>
              </w:rPr>
              <w:t>(d)</w:t>
            </w:r>
            <w:r w:rsidRPr="0084004B">
              <w:rPr>
                <w:rFonts w:ascii="Arial" w:hAnsi="Arial" w:cs="Arial"/>
                <w:szCs w:val="20"/>
              </w:rPr>
              <w:tab/>
              <w:t>is subordinate to the primary use of the dw</w:t>
            </w:r>
            <w:r w:rsidR="00D93BB6">
              <w:rPr>
                <w:rFonts w:ascii="Arial" w:hAnsi="Arial" w:cs="Arial"/>
                <w:szCs w:val="20"/>
              </w:rPr>
              <w:t>elling as a permanent residence.</w:t>
            </w:r>
          </w:p>
        </w:tc>
        <w:tc>
          <w:tcPr>
            <w:tcW w:w="1667" w:type="pct"/>
          </w:tcPr>
          <w:p w:rsidR="00B558AB" w:rsidRPr="009B76C5" w:rsidRDefault="00B558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9B76C5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4</w:t>
            </w:r>
            <w:r w:rsidRPr="009B76C5">
              <w:rPr>
                <w:rFonts w:cs="Arial"/>
                <w:b/>
                <w:szCs w:val="20"/>
              </w:rPr>
              <w:t>.1</w:t>
            </w:r>
          </w:p>
          <w:p w:rsidR="00B558AB" w:rsidRPr="00473C83" w:rsidRDefault="00B558AB" w:rsidP="003B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B76C5">
              <w:rPr>
                <w:rFonts w:cs="Arial"/>
                <w:szCs w:val="20"/>
              </w:rPr>
              <w:t xml:space="preserve">The bed and breakfast is limited to </w:t>
            </w:r>
            <w:r>
              <w:rPr>
                <w:rFonts w:cs="Arial"/>
                <w:szCs w:val="20"/>
              </w:rPr>
              <w:t>2</w:t>
            </w:r>
            <w:r w:rsidRPr="009B76C5">
              <w:rPr>
                <w:rFonts w:cs="Arial"/>
                <w:szCs w:val="20"/>
              </w:rPr>
              <w:t xml:space="preserve"> bedrooms </w:t>
            </w:r>
            <w:r>
              <w:rPr>
                <w:rFonts w:cs="Arial"/>
                <w:szCs w:val="20"/>
              </w:rPr>
              <w:t>accommodating a maximum of 4 bed spaces.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Pr="009B76C5" w:rsidRDefault="00B558AB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558AB" w:rsidRPr="005A77FA" w:rsidTr="00B5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558AB" w:rsidRPr="007B4C2E" w:rsidRDefault="00B558AB" w:rsidP="0084004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B558AB" w:rsidRPr="009B76C5" w:rsidRDefault="00D93BB6" w:rsidP="007B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AO4.2</w:t>
            </w:r>
          </w:p>
          <w:p w:rsidR="00B558AB" w:rsidRDefault="00B558AB" w:rsidP="007B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B76C5">
              <w:rPr>
                <w:rFonts w:cs="Arial"/>
                <w:szCs w:val="20"/>
              </w:rPr>
              <w:t xml:space="preserve">The home based business is conducted by a resident or residents of the premises and </w:t>
            </w:r>
            <w:r>
              <w:rPr>
                <w:rFonts w:cs="Arial"/>
                <w:szCs w:val="20"/>
              </w:rPr>
              <w:t>not more than one</w:t>
            </w:r>
            <w:r w:rsidRPr="009B76C5">
              <w:rPr>
                <w:rFonts w:cs="Arial"/>
                <w:szCs w:val="20"/>
              </w:rPr>
              <w:t xml:space="preserve"> non-resident employee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558AB" w:rsidRDefault="00B558AB" w:rsidP="007B4C6F">
            <w:pPr>
              <w:rPr>
                <w:rFonts w:cs="Arial"/>
                <w:b/>
                <w:szCs w:val="20"/>
              </w:rPr>
            </w:pPr>
          </w:p>
        </w:tc>
      </w:tr>
    </w:tbl>
    <w:p w:rsidR="00F3024D" w:rsidRDefault="00F3024D" w:rsidP="00F3024D"/>
    <w:sectPr w:rsidR="00F3024D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43" w:rsidRDefault="00625843">
      <w:pPr>
        <w:spacing w:after="0" w:line="240" w:lineRule="auto"/>
      </w:pPr>
      <w:r>
        <w:separator/>
      </w:r>
    </w:p>
  </w:endnote>
  <w:endnote w:type="continuationSeparator" w:id="0">
    <w:p w:rsidR="00625843" w:rsidRDefault="006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4583C">
              <w:rPr>
                <w:color w:val="0064A7"/>
                <w:sz w:val="16"/>
                <w:szCs w:val="16"/>
              </w:rPr>
              <w:t>9.</w:t>
            </w:r>
            <w:r w:rsidR="00B558AB">
              <w:rPr>
                <w:color w:val="0064A7"/>
                <w:sz w:val="16"/>
                <w:szCs w:val="16"/>
              </w:rPr>
              <w:t xml:space="preserve">3.13 Home based business code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3371E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2B7FD4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2B7FD4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2B7FD4">
              <w:rPr>
                <w:noProof/>
                <w:color w:val="0064A7"/>
                <w:sz w:val="16"/>
                <w:szCs w:val="16"/>
              </w:rPr>
              <w:t>3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43" w:rsidRDefault="00625843">
      <w:pPr>
        <w:spacing w:after="0" w:line="240" w:lineRule="auto"/>
      </w:pPr>
      <w:r>
        <w:separator/>
      </w:r>
    </w:p>
  </w:footnote>
  <w:footnote w:type="continuationSeparator" w:id="0">
    <w:p w:rsidR="00625843" w:rsidRDefault="0062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7E8DCD3E" wp14:editId="2107C321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41D5895A" wp14:editId="38031CA9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4658E938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B7FD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51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5843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525F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371E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58AB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2FA9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3BB6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37F3D4"/>
  <w15:docId w15:val="{AEB2F1E9-2D14-45AC-BD7B-A71E965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D3A915-17CC-4F79-AB44-637099B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2016-02-25T08:47:00Z</dcterms:created>
  <dcterms:modified xsi:type="dcterms:W3CDTF">2019-10-31T23:27:00Z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