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AE" w:rsidRPr="005A77FA" w:rsidRDefault="009079D6" w:rsidP="0080455D">
      <w:pPr>
        <w:pStyle w:val="Heading3"/>
        <w:numPr>
          <w:ilvl w:val="2"/>
          <w:numId w:val="223"/>
        </w:numPr>
      </w:pPr>
      <w:r>
        <w:t>Veterinary services</w:t>
      </w:r>
      <w:r w:rsidR="00F968AE">
        <w:t xml:space="preserve"> code</w:t>
      </w:r>
    </w:p>
    <w:p w:rsidR="00F968AE" w:rsidRPr="00C70BC3" w:rsidRDefault="00F968AE" w:rsidP="00F968AE">
      <w:pPr>
        <w:pStyle w:val="Heading4"/>
        <w:ind w:left="851"/>
      </w:pPr>
      <w:r w:rsidRPr="00C70BC3">
        <w:t>Application</w:t>
      </w:r>
    </w:p>
    <w:p w:rsidR="009079D6" w:rsidRDefault="009079D6" w:rsidP="00AB2F2E">
      <w:pPr>
        <w:pStyle w:val="ListParagraph"/>
        <w:numPr>
          <w:ilvl w:val="0"/>
          <w:numId w:val="42"/>
        </w:numPr>
        <w:rPr>
          <w:rFonts w:cs="Arial"/>
          <w:szCs w:val="20"/>
        </w:rPr>
      </w:pPr>
      <w:r w:rsidRPr="00596894">
        <w:rPr>
          <w:rFonts w:cs="Arial"/>
          <w:szCs w:val="20"/>
        </w:rPr>
        <w:t xml:space="preserve">This code applies to assessing development for </w:t>
      </w:r>
      <w:r>
        <w:rPr>
          <w:rFonts w:cs="Arial"/>
          <w:szCs w:val="20"/>
        </w:rPr>
        <w:t>V</w:t>
      </w:r>
      <w:r w:rsidRPr="00596894">
        <w:rPr>
          <w:rFonts w:cs="Arial"/>
          <w:szCs w:val="20"/>
        </w:rPr>
        <w:t xml:space="preserve">eterinary services.  </w:t>
      </w:r>
    </w:p>
    <w:p w:rsidR="00AB2F2E" w:rsidRPr="00AB2F2E" w:rsidRDefault="00AB2F2E" w:rsidP="00AB2F2E">
      <w:pPr>
        <w:pStyle w:val="ListParagraph"/>
        <w:ind w:left="567"/>
        <w:rPr>
          <w:rFonts w:cs="Arial"/>
          <w:szCs w:val="20"/>
        </w:rPr>
      </w:pPr>
    </w:p>
    <w:p w:rsidR="009079D6" w:rsidRPr="00596894" w:rsidRDefault="009079D6" w:rsidP="00AB2F2E">
      <w:pPr>
        <w:pStyle w:val="ListParagraph"/>
        <w:numPr>
          <w:ilvl w:val="0"/>
          <w:numId w:val="42"/>
        </w:numPr>
        <w:rPr>
          <w:rFonts w:cs="Arial"/>
          <w:szCs w:val="20"/>
        </w:rPr>
      </w:pPr>
      <w:r w:rsidRPr="00596894">
        <w:rPr>
          <w:rFonts w:cs="Arial"/>
          <w:szCs w:val="20"/>
        </w:rPr>
        <w:t>When using this code, reference should be made to Part 5.</w:t>
      </w:r>
    </w:p>
    <w:p w:rsidR="00F968AE" w:rsidRPr="005A77FA" w:rsidRDefault="00F968AE" w:rsidP="00F968AE">
      <w:pPr>
        <w:pStyle w:val="Heading4"/>
        <w:ind w:left="851"/>
      </w:pPr>
      <w:r w:rsidRPr="005A77FA">
        <w:t xml:space="preserve">Purpose </w:t>
      </w:r>
    </w:p>
    <w:p w:rsidR="003737C8" w:rsidRDefault="009079D6" w:rsidP="00AB2F2E">
      <w:pPr>
        <w:pStyle w:val="ListParagraph"/>
        <w:numPr>
          <w:ilvl w:val="0"/>
          <w:numId w:val="210"/>
        </w:numPr>
        <w:rPr>
          <w:rFonts w:cs="Arial"/>
          <w:szCs w:val="20"/>
        </w:rPr>
      </w:pPr>
      <w:r w:rsidRPr="009E48B0">
        <w:rPr>
          <w:rFonts w:cs="Arial"/>
          <w:szCs w:val="20"/>
        </w:rPr>
        <w:t>The purpose of the Veterinary services code is to ensure that</w:t>
      </w:r>
      <w:r w:rsidR="009E48B0">
        <w:rPr>
          <w:rFonts w:cs="Arial"/>
          <w:szCs w:val="20"/>
        </w:rPr>
        <w:t xml:space="preserve"> </w:t>
      </w:r>
      <w:r w:rsidR="009E48B0" w:rsidRPr="009E48B0">
        <w:rPr>
          <w:rFonts w:cs="Arial"/>
          <w:szCs w:val="20"/>
        </w:rPr>
        <w:t>Veterinary services</w:t>
      </w:r>
      <w:r w:rsidR="009E48B0" w:rsidRPr="00BA09C4">
        <w:rPr>
          <w:rFonts w:cs="Arial"/>
          <w:szCs w:val="20"/>
        </w:rPr>
        <w:t xml:space="preserve"> </w:t>
      </w:r>
      <w:r w:rsidR="009E48B0">
        <w:rPr>
          <w:rFonts w:cs="Arial"/>
          <w:szCs w:val="20"/>
        </w:rPr>
        <w:t xml:space="preserve">uses </w:t>
      </w:r>
      <w:r w:rsidR="009E48B0" w:rsidRPr="00BA09C4">
        <w:rPr>
          <w:rFonts w:cs="Arial"/>
          <w:szCs w:val="20"/>
        </w:rPr>
        <w:t>are appropriately located, designed and operated.</w:t>
      </w:r>
      <w:r w:rsidR="009E48B0" w:rsidRPr="009079D6" w:rsidDel="009E48B0">
        <w:rPr>
          <w:rFonts w:cs="Arial"/>
          <w:szCs w:val="20"/>
        </w:rPr>
        <w:t xml:space="preserve"> </w:t>
      </w:r>
    </w:p>
    <w:p w:rsidR="009079D6" w:rsidRPr="009E48B0" w:rsidRDefault="009079D6" w:rsidP="00B52477">
      <w:pPr>
        <w:pStyle w:val="ListParagraph"/>
        <w:ind w:left="567"/>
        <w:rPr>
          <w:rFonts w:cs="Arial"/>
          <w:szCs w:val="20"/>
        </w:rPr>
      </w:pPr>
    </w:p>
    <w:p w:rsidR="009079D6" w:rsidRPr="009079D6" w:rsidRDefault="009079D6" w:rsidP="00AB2F2E">
      <w:pPr>
        <w:pStyle w:val="ListParagraph"/>
        <w:numPr>
          <w:ilvl w:val="0"/>
          <w:numId w:val="210"/>
        </w:numPr>
        <w:rPr>
          <w:rFonts w:cs="Arial"/>
          <w:szCs w:val="20"/>
        </w:rPr>
      </w:pPr>
      <w:r w:rsidRPr="009079D6">
        <w:rPr>
          <w:rFonts w:cs="Arial"/>
          <w:szCs w:val="20"/>
        </w:rPr>
        <w:t>The purpose of the Veterinary services code will be achieved through the following overall outcomes:</w:t>
      </w:r>
    </w:p>
    <w:p w:rsidR="009079D6" w:rsidRPr="009079D6" w:rsidRDefault="003540EB" w:rsidP="00AB2F2E">
      <w:pPr>
        <w:pStyle w:val="ListParagraph"/>
        <w:numPr>
          <w:ilvl w:val="1"/>
          <w:numId w:val="210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9079D6" w:rsidRPr="009079D6">
        <w:rPr>
          <w:rFonts w:cs="Arial"/>
          <w:szCs w:val="20"/>
        </w:rPr>
        <w:t>ctivities associated with the ope</w:t>
      </w:r>
      <w:r w:rsidR="00145356">
        <w:rPr>
          <w:rFonts w:cs="Arial"/>
          <w:szCs w:val="20"/>
        </w:rPr>
        <w:t xml:space="preserve">ration of veterinary services are </w:t>
      </w:r>
      <w:r w:rsidR="009079D6" w:rsidRPr="009079D6">
        <w:rPr>
          <w:rFonts w:cs="Arial"/>
          <w:szCs w:val="20"/>
        </w:rPr>
        <w:t xml:space="preserve">conducted in a manner that mitigates potential amenity impacts on </w:t>
      </w:r>
      <w:r w:rsidR="00145356">
        <w:rPr>
          <w:rFonts w:cs="Arial"/>
          <w:szCs w:val="20"/>
        </w:rPr>
        <w:t>adjoining</w:t>
      </w:r>
      <w:r w:rsidR="009079D6" w:rsidRPr="009079D6">
        <w:rPr>
          <w:rFonts w:cs="Arial"/>
          <w:szCs w:val="20"/>
        </w:rPr>
        <w:t xml:space="preserve"> and nearby </w:t>
      </w:r>
      <w:r w:rsidR="009079D6">
        <w:rPr>
          <w:rFonts w:cs="Arial"/>
          <w:szCs w:val="20"/>
        </w:rPr>
        <w:t>premises.</w:t>
      </w:r>
    </w:p>
    <w:p w:rsidR="00F968AE" w:rsidRPr="005A77FA" w:rsidRDefault="00F968AE" w:rsidP="00F968AE">
      <w:pPr>
        <w:pStyle w:val="Heading4"/>
        <w:ind w:left="851"/>
      </w:pPr>
      <w:bookmarkStart w:id="0" w:name="_Ref364324426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F968AE" w:rsidRPr="00BF128E" w:rsidRDefault="00F968AE" w:rsidP="00F968AE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>Part A - Criteria for assessable development</w:t>
      </w:r>
    </w:p>
    <w:p w:rsidR="00F968AE" w:rsidRPr="005A77FA" w:rsidRDefault="00F968AE" w:rsidP="00F968AE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F968AE" w:rsidRPr="005A77FA" w:rsidRDefault="00F968AE" w:rsidP="00F968AE">
      <w:pPr>
        <w:pStyle w:val="Caption"/>
      </w:pPr>
      <w:r w:rsidRPr="00452818">
        <w:t>Table</w:t>
      </w:r>
      <w:r>
        <w:t xml:space="preserve"> </w:t>
      </w:r>
      <w:r w:rsidR="009079D6">
        <w:fldChar w:fldCharType="begin"/>
      </w:r>
      <w:r w:rsidR="009079D6">
        <w:instrText xml:space="preserve"> REF _Ref364324426 \r \h </w:instrText>
      </w:r>
      <w:r w:rsidR="009079D6">
        <w:fldChar w:fldCharType="separate"/>
      </w:r>
      <w:r w:rsidR="001746EE">
        <w:t>9.3.25.3</w:t>
      </w:r>
      <w:r w:rsidR="009079D6">
        <w:fldChar w:fldCharType="end"/>
      </w:r>
      <w:r w:rsidRPr="00452818">
        <w:t>.a –</w:t>
      </w:r>
      <w:r>
        <w:t xml:space="preserve"> </w:t>
      </w:r>
      <w:r w:rsidR="009079D6">
        <w:t>Veterinary services code</w:t>
      </w:r>
      <w:r>
        <w:t xml:space="preserve"> </w:t>
      </w:r>
      <w:r w:rsidRPr="00452818">
        <w:t>–</w:t>
      </w:r>
      <w:r>
        <w:t xml:space="preserve"> </w:t>
      </w:r>
      <w:r w:rsidRPr="00452818">
        <w:t>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80455D" w:rsidRPr="005A77FA" w:rsidTr="00804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0455D" w:rsidRPr="005A77FA" w:rsidRDefault="0080455D" w:rsidP="00F968AE">
            <w:r w:rsidRPr="005A77FA">
              <w:t>Performance outcomes</w:t>
            </w:r>
          </w:p>
        </w:tc>
        <w:tc>
          <w:tcPr>
            <w:tcW w:w="1667" w:type="pct"/>
          </w:tcPr>
          <w:p w:rsidR="0080455D" w:rsidRPr="005A77FA" w:rsidRDefault="0080455D" w:rsidP="00F96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0455D" w:rsidRPr="005A77FA" w:rsidRDefault="0080455D" w:rsidP="00F968AE">
            <w:r>
              <w:t>Applicant response</w:t>
            </w:r>
          </w:p>
        </w:tc>
      </w:tr>
      <w:tr w:rsidR="0080455D" w:rsidRPr="00621988" w:rsidTr="0080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0455D" w:rsidRPr="00621988" w:rsidRDefault="0080455D" w:rsidP="00F968AE">
            <w:pPr>
              <w:rPr>
                <w:b/>
              </w:rPr>
            </w:pPr>
            <w:r w:rsidRPr="00621988">
              <w:rPr>
                <w:b/>
              </w:rPr>
              <w:t>For assessable development</w:t>
            </w:r>
          </w:p>
        </w:tc>
      </w:tr>
      <w:tr w:rsidR="0080455D" w:rsidRPr="002C79EE" w:rsidTr="008045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80455D" w:rsidRDefault="0080455D" w:rsidP="00F968AE">
            <w:pPr>
              <w:rPr>
                <w:rStyle w:val="Strong"/>
              </w:rPr>
            </w:pPr>
            <w:r>
              <w:rPr>
                <w:rStyle w:val="Strong"/>
              </w:rPr>
              <w:t>Operation</w:t>
            </w:r>
          </w:p>
        </w:tc>
      </w:tr>
      <w:tr w:rsidR="0080455D" w:rsidRPr="005A77FA" w:rsidTr="0080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0455D" w:rsidRPr="00596894" w:rsidRDefault="0080455D" w:rsidP="009A5D23">
            <w:pPr>
              <w:rPr>
                <w:rFonts w:cs="Arial"/>
                <w:b/>
                <w:szCs w:val="20"/>
              </w:rPr>
            </w:pPr>
            <w:r w:rsidRPr="00596894">
              <w:rPr>
                <w:rFonts w:cs="Arial"/>
                <w:b/>
                <w:szCs w:val="20"/>
              </w:rPr>
              <w:t>PO1</w:t>
            </w:r>
          </w:p>
          <w:p w:rsidR="0080455D" w:rsidRPr="00596894" w:rsidRDefault="0080455D" w:rsidP="009A5D23">
            <w:pPr>
              <w:rPr>
                <w:rFonts w:cs="Arial"/>
                <w:szCs w:val="20"/>
              </w:rPr>
            </w:pPr>
            <w:r w:rsidRPr="00596894">
              <w:rPr>
                <w:rFonts w:cs="Arial"/>
                <w:szCs w:val="20"/>
              </w:rPr>
              <w:t xml:space="preserve">All activities associated with the treatment of animals are undertaken within an environment that incorporates sufficient </w:t>
            </w:r>
            <w:r>
              <w:rPr>
                <w:rFonts w:cs="Arial"/>
                <w:szCs w:val="20"/>
              </w:rPr>
              <w:t>controls to ensure that adjoining</w:t>
            </w:r>
            <w:r w:rsidRPr="00596894">
              <w:rPr>
                <w:rFonts w:cs="Arial"/>
                <w:szCs w:val="20"/>
              </w:rPr>
              <w:t xml:space="preserve"> premises are not adversely affected by unreasonable noise.</w:t>
            </w:r>
          </w:p>
        </w:tc>
        <w:tc>
          <w:tcPr>
            <w:tcW w:w="1667" w:type="pct"/>
          </w:tcPr>
          <w:p w:rsidR="0080455D" w:rsidRPr="00596894" w:rsidRDefault="0080455D" w:rsidP="009A5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96894">
              <w:rPr>
                <w:rFonts w:cs="Arial"/>
                <w:b/>
                <w:szCs w:val="20"/>
              </w:rPr>
              <w:t>AO1.1</w:t>
            </w:r>
          </w:p>
          <w:p w:rsidR="0080455D" w:rsidRPr="00596894" w:rsidRDefault="0080455D" w:rsidP="009A5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96894">
              <w:rPr>
                <w:rFonts w:cs="Arial"/>
                <w:szCs w:val="20"/>
              </w:rPr>
              <w:t xml:space="preserve">All activities associated with the treatment of animals are undertaken within a fully enclosed building incorporating sound insulation measures to ensure that no noise resulting from the operation of the use exceeds background noise levels measured at any sensitive </w:t>
            </w:r>
            <w:r>
              <w:rPr>
                <w:rFonts w:cs="Arial"/>
                <w:szCs w:val="20"/>
              </w:rPr>
              <w:t xml:space="preserve">land </w:t>
            </w:r>
            <w:r w:rsidRPr="00596894">
              <w:rPr>
                <w:rFonts w:cs="Arial"/>
                <w:szCs w:val="20"/>
              </w:rPr>
              <w:t xml:space="preserve">use.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0455D" w:rsidRPr="00596894" w:rsidRDefault="0080455D" w:rsidP="009A5D23">
            <w:pPr>
              <w:rPr>
                <w:rFonts w:cs="Arial"/>
                <w:b/>
                <w:szCs w:val="20"/>
              </w:rPr>
            </w:pPr>
          </w:p>
        </w:tc>
      </w:tr>
      <w:tr w:rsidR="0080455D" w:rsidRPr="005A77FA" w:rsidTr="008045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0455D" w:rsidRPr="009079D6" w:rsidRDefault="0080455D" w:rsidP="009A5D23">
            <w:pPr>
              <w:rPr>
                <w:rFonts w:cs="Arial"/>
                <w:b/>
                <w:szCs w:val="20"/>
              </w:rPr>
            </w:pPr>
            <w:r w:rsidRPr="009079D6">
              <w:rPr>
                <w:rFonts w:cs="Arial"/>
                <w:b/>
                <w:szCs w:val="20"/>
              </w:rPr>
              <w:t>PO2</w:t>
            </w:r>
          </w:p>
          <w:p w:rsidR="0080455D" w:rsidRPr="009079D6" w:rsidRDefault="0080455D" w:rsidP="009A5D23">
            <w:pPr>
              <w:rPr>
                <w:rFonts w:cs="Arial"/>
                <w:szCs w:val="20"/>
              </w:rPr>
            </w:pPr>
            <w:r w:rsidRPr="009079D6">
              <w:rPr>
                <w:rFonts w:cs="Arial"/>
                <w:szCs w:val="20"/>
              </w:rPr>
              <w:t>Veterinary services are supervised to the extent necessary to ensure:</w:t>
            </w:r>
          </w:p>
          <w:p w:rsidR="0080455D" w:rsidRPr="009079D6" w:rsidRDefault="0080455D" w:rsidP="000B6D7E">
            <w:pPr>
              <w:ind w:left="426" w:hanging="426"/>
              <w:rPr>
                <w:rFonts w:cs="Arial"/>
                <w:szCs w:val="20"/>
              </w:rPr>
            </w:pPr>
            <w:r w:rsidRPr="009079D6">
              <w:rPr>
                <w:rFonts w:cs="Arial"/>
                <w:szCs w:val="20"/>
              </w:rPr>
              <w:t>(a)</w:t>
            </w:r>
            <w:r w:rsidRPr="009079D6">
              <w:rPr>
                <w:rFonts w:cs="Arial"/>
                <w:szCs w:val="20"/>
              </w:rPr>
              <w:tab/>
              <w:t>the well-being of the animals housed within the facility;</w:t>
            </w:r>
          </w:p>
          <w:p w:rsidR="0080455D" w:rsidRPr="009079D6" w:rsidRDefault="0080455D" w:rsidP="000B6D7E">
            <w:pPr>
              <w:ind w:left="426" w:hanging="426"/>
              <w:rPr>
                <w:rFonts w:cs="Arial"/>
                <w:szCs w:val="20"/>
              </w:rPr>
            </w:pPr>
            <w:r w:rsidRPr="009079D6">
              <w:rPr>
                <w:rFonts w:cs="Arial"/>
                <w:szCs w:val="20"/>
              </w:rPr>
              <w:t>(b)</w:t>
            </w:r>
            <w:r w:rsidRPr="009079D6">
              <w:rPr>
                <w:rFonts w:cs="Arial"/>
                <w:szCs w:val="20"/>
              </w:rPr>
              <w:tab/>
              <w:t xml:space="preserve">the preservation of amenity on adjoining </w:t>
            </w:r>
            <w:r w:rsidRPr="009079D6">
              <w:rPr>
                <w:rFonts w:cs="Arial"/>
                <w:szCs w:val="20"/>
              </w:rPr>
              <w:lastRenderedPageBreak/>
              <w:t>premises.</w:t>
            </w:r>
          </w:p>
        </w:tc>
        <w:tc>
          <w:tcPr>
            <w:tcW w:w="1667" w:type="pct"/>
          </w:tcPr>
          <w:p w:rsidR="0080455D" w:rsidRPr="009079D6" w:rsidRDefault="0080455D" w:rsidP="009A5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9079D6">
              <w:rPr>
                <w:rFonts w:cs="Arial"/>
                <w:b/>
                <w:szCs w:val="20"/>
              </w:rPr>
              <w:lastRenderedPageBreak/>
              <w:t>AO2.1</w:t>
            </w:r>
          </w:p>
          <w:p w:rsidR="0080455D" w:rsidRPr="009079D6" w:rsidRDefault="0080455D" w:rsidP="009A5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079D6">
              <w:rPr>
                <w:rFonts w:cs="Arial"/>
                <w:szCs w:val="20"/>
              </w:rPr>
              <w:t xml:space="preserve">No acceptable outcomes are </w:t>
            </w:r>
            <w:r>
              <w:rPr>
                <w:rFonts w:cs="Arial"/>
                <w:szCs w:val="20"/>
              </w:rPr>
              <w:t>provided</w:t>
            </w:r>
            <w:r w:rsidRPr="009079D6">
              <w:rPr>
                <w:rFonts w:cs="Arial"/>
                <w:szCs w:val="20"/>
              </w:rPr>
              <w:t>.</w:t>
            </w:r>
          </w:p>
          <w:p w:rsidR="0080455D" w:rsidRPr="009079D6" w:rsidRDefault="0080455D" w:rsidP="009A5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15081" w:rsidRDefault="00615081" w:rsidP="009A5D23">
            <w:pPr>
              <w:rPr>
                <w:rFonts w:cs="Arial"/>
                <w:b/>
                <w:szCs w:val="20"/>
              </w:rPr>
            </w:pPr>
          </w:p>
          <w:p w:rsidR="00615081" w:rsidRPr="00615081" w:rsidRDefault="00615081" w:rsidP="00615081">
            <w:pPr>
              <w:rPr>
                <w:rFonts w:cs="Arial"/>
                <w:szCs w:val="20"/>
              </w:rPr>
            </w:pPr>
          </w:p>
          <w:p w:rsidR="00615081" w:rsidRPr="00615081" w:rsidRDefault="00615081" w:rsidP="00615081">
            <w:pPr>
              <w:rPr>
                <w:rFonts w:cs="Arial"/>
                <w:szCs w:val="20"/>
              </w:rPr>
            </w:pPr>
          </w:p>
          <w:p w:rsidR="00615081" w:rsidRDefault="00615081" w:rsidP="00615081">
            <w:pPr>
              <w:rPr>
                <w:rFonts w:cs="Arial"/>
                <w:szCs w:val="20"/>
              </w:rPr>
            </w:pPr>
          </w:p>
          <w:p w:rsidR="00615081" w:rsidRDefault="00615081" w:rsidP="00615081">
            <w:pPr>
              <w:rPr>
                <w:rFonts w:cs="Arial"/>
                <w:szCs w:val="20"/>
              </w:rPr>
            </w:pPr>
          </w:p>
          <w:p w:rsidR="0080455D" w:rsidRPr="00615081" w:rsidRDefault="00615081" w:rsidP="00615081">
            <w:pPr>
              <w:tabs>
                <w:tab w:val="left" w:pos="331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</w:tc>
      </w:tr>
    </w:tbl>
    <w:p w:rsidR="009B2078" w:rsidRDefault="009B2078"/>
    <w:sectPr w:rsidR="009B2078" w:rsidSect="008045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6B" w:rsidRDefault="002B226B">
      <w:pPr>
        <w:spacing w:after="0" w:line="240" w:lineRule="auto"/>
      </w:pPr>
      <w:r>
        <w:separator/>
      </w:r>
    </w:p>
  </w:endnote>
  <w:endnote w:type="continuationSeparator" w:id="0">
    <w:p w:rsidR="002B226B" w:rsidRDefault="002B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15081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80455D" w:rsidRPr="0080455D">
              <w:rPr>
                <w:color w:val="0064A7"/>
                <w:sz w:val="16"/>
                <w:szCs w:val="16"/>
              </w:rPr>
              <w:t>9.3.25</w:t>
            </w:r>
            <w:r w:rsidR="0080455D" w:rsidRPr="0080455D">
              <w:rPr>
                <w:color w:val="0064A7"/>
                <w:sz w:val="16"/>
                <w:szCs w:val="16"/>
              </w:rPr>
              <w:tab/>
            </w:r>
            <w:r w:rsidR="0080455D">
              <w:rPr>
                <w:color w:val="0064A7"/>
                <w:sz w:val="16"/>
                <w:szCs w:val="16"/>
              </w:rPr>
              <w:t xml:space="preserve"> </w:t>
            </w:r>
            <w:r w:rsidR="0080455D" w:rsidRPr="0080455D">
              <w:rPr>
                <w:color w:val="0064A7"/>
                <w:sz w:val="16"/>
                <w:szCs w:val="16"/>
              </w:rPr>
              <w:t>Veterinary services code</w:t>
            </w:r>
            <w:r>
              <w:rPr>
                <w:color w:val="0064A7"/>
                <w:sz w:val="16"/>
                <w:szCs w:val="16"/>
              </w:rPr>
              <w:t xml:space="preserve">               </w:t>
            </w:r>
            <w:r w:rsidR="0080455D">
              <w:rPr>
                <w:color w:val="0064A7"/>
                <w:sz w:val="16"/>
                <w:szCs w:val="16"/>
              </w:rPr>
              <w:t xml:space="preserve">    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="00615081">
              <w:rPr>
                <w:color w:val="0064A7"/>
                <w:sz w:val="16"/>
                <w:szCs w:val="16"/>
              </w:rPr>
              <w:t xml:space="preserve">    CairnsPlan 2016 Version 2.</w:t>
            </w:r>
            <w:r w:rsidR="00B90A6F">
              <w:rPr>
                <w:color w:val="0064A7"/>
                <w:sz w:val="16"/>
                <w:szCs w:val="16"/>
              </w:rPr>
              <w:t>1</w:t>
            </w:r>
            <w:bookmarkStart w:id="1" w:name="_GoBack"/>
            <w:bookmarkEnd w:id="1"/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B90A6F">
              <w:rPr>
                <w:noProof/>
                <w:color w:val="0064A7"/>
                <w:sz w:val="16"/>
                <w:szCs w:val="16"/>
              </w:rPr>
              <w:t>1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B90A6F">
              <w:rPr>
                <w:noProof/>
                <w:color w:val="0064A7"/>
                <w:sz w:val="16"/>
                <w:szCs w:val="16"/>
              </w:rPr>
              <w:t>2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6F" w:rsidRDefault="00B90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6B" w:rsidRDefault="002B226B">
      <w:pPr>
        <w:spacing w:after="0" w:line="240" w:lineRule="auto"/>
      </w:pPr>
      <w:r>
        <w:separator/>
      </w:r>
    </w:p>
  </w:footnote>
  <w:footnote w:type="continuationSeparator" w:id="0">
    <w:p w:rsidR="002B226B" w:rsidRDefault="002B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1A30ABCE" wp14:editId="583BBD00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06CE8790" wp14:editId="3C335BA1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6F" w:rsidRDefault="00B90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646E5A0C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8"/>
    <w:lvlOverride w:ilvl="0">
      <w:startOverride w:val="9"/>
    </w:lvlOverride>
    <w:lvlOverride w:ilvl="1">
      <w:startOverride w:val="3"/>
    </w:lvlOverride>
    <w:lvlOverride w:ilvl="2">
      <w:startOverride w:val="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1C29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226B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D7BFE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5081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C4FB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BC1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455D"/>
    <w:rsid w:val="00807029"/>
    <w:rsid w:val="008117A8"/>
    <w:rsid w:val="00813D29"/>
    <w:rsid w:val="00814550"/>
    <w:rsid w:val="008226DC"/>
    <w:rsid w:val="00827055"/>
    <w:rsid w:val="008274C7"/>
    <w:rsid w:val="008301F6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126D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3ACC"/>
    <w:rsid w:val="00B87F25"/>
    <w:rsid w:val="00B9037B"/>
    <w:rsid w:val="00B90A6F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2102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59E4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9DE103"/>
  <w15:docId w15:val="{1E4EFAA1-2786-419F-B3BB-89F82644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8EC717-DCA6-4659-BC0A-01CBF502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2016-02-16T04:27:00Z</cp:lastPrinted>
  <dcterms:created xsi:type="dcterms:W3CDTF">2016-02-25T09:17:00Z</dcterms:created>
  <dcterms:modified xsi:type="dcterms:W3CDTF">2019-10-31T23:37:00Z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